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2C0F5B">
        <w:rPr>
          <w:color w:val="000000"/>
        </w:rPr>
        <w:t>EZ/628</w:t>
      </w:r>
      <w:r w:rsidR="008617EA" w:rsidRPr="008617EA">
        <w:rPr>
          <w:color w:val="000000"/>
        </w:rPr>
        <w:t>/201/24</w:t>
      </w:r>
      <w:r w:rsidR="008617EA">
        <w:rPr>
          <w:color w:val="000000"/>
        </w:rPr>
        <w:t xml:space="preserve"> (</w:t>
      </w:r>
      <w:r w:rsidR="002C0F5B">
        <w:rPr>
          <w:color w:val="000000"/>
        </w:rPr>
        <w:t>154071</w:t>
      </w:r>
      <w:r w:rsidR="008617EA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B43CF0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101BF2"/>
    <w:rsid w:val="001A6B95"/>
    <w:rsid w:val="002C0F5B"/>
    <w:rsid w:val="00630580"/>
    <w:rsid w:val="007B1DD9"/>
    <w:rsid w:val="008617EA"/>
    <w:rsid w:val="00B43CF0"/>
    <w:rsid w:val="00C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B43CF0"/>
    <w:rPr>
      <w:i/>
      <w:iCs/>
    </w:rPr>
  </w:style>
  <w:style w:type="character" w:customStyle="1" w:styleId="Odwiedzoneczeinternetowe">
    <w:name w:val="Odwiedzone łącze internetowe"/>
    <w:basedOn w:val="Domylnaczcionkaakapitu"/>
    <w:rsid w:val="00B43CF0"/>
    <w:rPr>
      <w:color w:val="800080"/>
      <w:u w:val="single"/>
    </w:rPr>
  </w:style>
  <w:style w:type="character" w:customStyle="1" w:styleId="Znakinumeracji">
    <w:name w:val="Znaki numeracji"/>
    <w:qFormat/>
    <w:rsid w:val="00B43CF0"/>
  </w:style>
  <w:style w:type="paragraph" w:styleId="Nagwek">
    <w:name w:val="header"/>
    <w:basedOn w:val="Normalny"/>
    <w:next w:val="Tekstpodstawowy"/>
    <w:qFormat/>
    <w:rsid w:val="00B43C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5BB2-0C5F-4A9D-8190-B38DF35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2023-03-17T11:41:00Z</cp:lastPrinted>
  <dcterms:created xsi:type="dcterms:W3CDTF">2024-05-21T07:38:00Z</dcterms:created>
  <dcterms:modified xsi:type="dcterms:W3CDTF">2024-05-21T07:56:00Z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